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14589" w14:textId="77777777" w:rsidR="008A3CAF" w:rsidRDefault="008A3CAF" w:rsidP="008A3CAF">
      <w:pPr>
        <w:widowControl w:val="0"/>
        <w:rPr>
          <w:sz w:val="25"/>
          <w:szCs w:val="25"/>
        </w:rPr>
      </w:pPr>
    </w:p>
    <w:p w14:paraId="0C557037" w14:textId="77777777" w:rsidR="005C193D" w:rsidRPr="001266FA" w:rsidRDefault="005C193D" w:rsidP="005D6A9E">
      <w:pPr>
        <w:widowControl w:val="0"/>
        <w:spacing w:line="237" w:lineRule="auto"/>
        <w:jc w:val="center"/>
        <w:rPr>
          <w:sz w:val="25"/>
          <w:szCs w:val="25"/>
        </w:rPr>
      </w:pPr>
      <w:r w:rsidRPr="001266FA">
        <w:rPr>
          <w:sz w:val="25"/>
          <w:szCs w:val="25"/>
        </w:rPr>
        <w:fldChar w:fldCharType="begin"/>
      </w:r>
      <w:r w:rsidRPr="001266FA">
        <w:rPr>
          <w:sz w:val="25"/>
          <w:szCs w:val="25"/>
        </w:rPr>
        <w:instrText xml:space="preserve"> SEQ CHAPTER \h \r 1</w:instrText>
      </w:r>
      <w:r w:rsidRPr="001266FA">
        <w:rPr>
          <w:sz w:val="25"/>
          <w:szCs w:val="25"/>
        </w:rPr>
        <w:fldChar w:fldCharType="end"/>
      </w:r>
      <w:r w:rsidRPr="001266FA">
        <w:rPr>
          <w:sz w:val="25"/>
          <w:szCs w:val="25"/>
        </w:rPr>
        <w:t>IN THE UNITED STATES DISTRICT COURT</w:t>
      </w:r>
    </w:p>
    <w:p w14:paraId="44BEA07B" w14:textId="77777777" w:rsidR="005C193D" w:rsidRPr="001266FA" w:rsidRDefault="005C193D" w:rsidP="005C193D">
      <w:pPr>
        <w:widowControl w:val="0"/>
        <w:spacing w:line="237" w:lineRule="auto"/>
        <w:jc w:val="both"/>
        <w:rPr>
          <w:sz w:val="25"/>
          <w:szCs w:val="25"/>
        </w:rPr>
      </w:pPr>
    </w:p>
    <w:p w14:paraId="601F78DB" w14:textId="77777777" w:rsidR="005C193D" w:rsidRPr="001266FA" w:rsidRDefault="005C193D" w:rsidP="005D6A9E">
      <w:pPr>
        <w:widowControl w:val="0"/>
        <w:tabs>
          <w:tab w:val="center" w:pos="4320"/>
        </w:tabs>
        <w:spacing w:line="237" w:lineRule="auto"/>
        <w:jc w:val="center"/>
        <w:rPr>
          <w:sz w:val="25"/>
          <w:szCs w:val="25"/>
        </w:rPr>
      </w:pPr>
      <w:r w:rsidRPr="001266FA">
        <w:rPr>
          <w:sz w:val="25"/>
          <w:szCs w:val="25"/>
        </w:rPr>
        <w:t>FOR THE SOUTHERN DISTRICT OF GEORGIA</w:t>
      </w:r>
    </w:p>
    <w:p w14:paraId="326C5229" w14:textId="77777777" w:rsidR="005C193D" w:rsidRPr="001266FA" w:rsidRDefault="005C193D" w:rsidP="005C193D">
      <w:pPr>
        <w:widowControl w:val="0"/>
        <w:spacing w:line="237" w:lineRule="auto"/>
        <w:rPr>
          <w:sz w:val="25"/>
          <w:szCs w:val="25"/>
        </w:rPr>
      </w:pPr>
    </w:p>
    <w:p w14:paraId="0098B841" w14:textId="77777777" w:rsidR="005C193D" w:rsidRPr="001266FA" w:rsidRDefault="00A43710" w:rsidP="005D6A9E">
      <w:pPr>
        <w:widowControl w:val="0"/>
        <w:tabs>
          <w:tab w:val="center" w:pos="4320"/>
        </w:tabs>
        <w:spacing w:line="237" w:lineRule="auto"/>
        <w:jc w:val="center"/>
        <w:rPr>
          <w:sz w:val="25"/>
          <w:szCs w:val="25"/>
        </w:rPr>
      </w:pPr>
      <w:r>
        <w:rPr>
          <w:sz w:val="25"/>
          <w:szCs w:val="25"/>
        </w:rPr>
        <w:t>XXXXX</w:t>
      </w:r>
      <w:r w:rsidR="005C193D" w:rsidRPr="001266FA">
        <w:rPr>
          <w:sz w:val="25"/>
          <w:szCs w:val="25"/>
        </w:rPr>
        <w:t xml:space="preserve"> DIVISION</w:t>
      </w:r>
    </w:p>
    <w:p w14:paraId="7DE1426B" w14:textId="77777777" w:rsidR="005C193D" w:rsidRPr="001266FA" w:rsidRDefault="005C193D" w:rsidP="005C193D">
      <w:pPr>
        <w:widowControl w:val="0"/>
        <w:spacing w:line="237" w:lineRule="auto"/>
        <w:rPr>
          <w:sz w:val="25"/>
          <w:szCs w:val="25"/>
        </w:rPr>
      </w:pPr>
    </w:p>
    <w:p w14:paraId="45BDF48A" w14:textId="77777777" w:rsidR="005C193D" w:rsidRPr="001266FA" w:rsidRDefault="005C193D" w:rsidP="005D6A9E">
      <w:pPr>
        <w:widowControl w:val="0"/>
        <w:tabs>
          <w:tab w:val="left" w:pos="4680"/>
        </w:tabs>
        <w:spacing w:line="237" w:lineRule="auto"/>
        <w:rPr>
          <w:sz w:val="25"/>
          <w:szCs w:val="25"/>
        </w:rPr>
      </w:pPr>
      <w:r w:rsidRPr="001266FA">
        <w:rPr>
          <w:sz w:val="25"/>
          <w:szCs w:val="25"/>
        </w:rPr>
        <w:t xml:space="preserve">UNITED </w:t>
      </w:r>
      <w:r w:rsidR="005D6A9E" w:rsidRPr="001266FA">
        <w:rPr>
          <w:sz w:val="25"/>
          <w:szCs w:val="25"/>
        </w:rPr>
        <w:t>STATES OF AMERICA</w:t>
      </w:r>
      <w:r w:rsidR="005D6A9E" w:rsidRPr="001266FA">
        <w:rPr>
          <w:sz w:val="25"/>
          <w:szCs w:val="25"/>
        </w:rPr>
        <w:tab/>
      </w:r>
      <w:r w:rsidRPr="001266FA">
        <w:rPr>
          <w:sz w:val="25"/>
          <w:szCs w:val="25"/>
        </w:rPr>
        <w:t>)</w:t>
      </w:r>
    </w:p>
    <w:p w14:paraId="235B2648" w14:textId="77777777" w:rsidR="005C193D" w:rsidRPr="001266FA" w:rsidRDefault="005C193D" w:rsidP="005D6A9E">
      <w:pPr>
        <w:widowControl w:val="0"/>
        <w:tabs>
          <w:tab w:val="left" w:pos="4680"/>
        </w:tabs>
        <w:spacing w:line="237" w:lineRule="auto"/>
        <w:rPr>
          <w:sz w:val="25"/>
          <w:szCs w:val="25"/>
        </w:rPr>
      </w:pPr>
      <w:r w:rsidRPr="001266FA">
        <w:rPr>
          <w:sz w:val="25"/>
          <w:szCs w:val="25"/>
        </w:rPr>
        <w:tab/>
        <w:t>)</w:t>
      </w:r>
    </w:p>
    <w:p w14:paraId="7AD84AF4" w14:textId="77777777" w:rsidR="005C193D" w:rsidRPr="001266FA" w:rsidRDefault="005C193D" w:rsidP="005D6A9E">
      <w:pPr>
        <w:widowControl w:val="0"/>
        <w:tabs>
          <w:tab w:val="left" w:pos="720"/>
          <w:tab w:val="left" w:pos="4680"/>
        </w:tabs>
        <w:spacing w:line="237" w:lineRule="auto"/>
        <w:rPr>
          <w:sz w:val="25"/>
          <w:szCs w:val="25"/>
        </w:rPr>
      </w:pPr>
      <w:r w:rsidRPr="001266FA">
        <w:rPr>
          <w:sz w:val="25"/>
          <w:szCs w:val="25"/>
        </w:rPr>
        <w:tab/>
        <w:t>v.</w:t>
      </w:r>
      <w:r w:rsidRPr="001266FA">
        <w:rPr>
          <w:sz w:val="25"/>
          <w:szCs w:val="25"/>
        </w:rPr>
        <w:tab/>
        <w:t>)</w:t>
      </w:r>
      <w:r w:rsidRPr="001266FA">
        <w:rPr>
          <w:sz w:val="25"/>
          <w:szCs w:val="25"/>
        </w:rPr>
        <w:tab/>
      </w:r>
      <w:r w:rsidR="005D6A9E" w:rsidRPr="001266FA">
        <w:rPr>
          <w:sz w:val="25"/>
          <w:szCs w:val="25"/>
        </w:rPr>
        <w:tab/>
      </w:r>
      <w:r w:rsidR="00E125E4">
        <w:rPr>
          <w:sz w:val="25"/>
          <w:szCs w:val="25"/>
        </w:rPr>
        <w:t xml:space="preserve">CR </w:t>
      </w:r>
      <w:r w:rsidR="00A43710">
        <w:rPr>
          <w:sz w:val="25"/>
          <w:szCs w:val="25"/>
        </w:rPr>
        <w:t>xxx</w:t>
      </w:r>
      <w:r w:rsidRPr="001266FA">
        <w:rPr>
          <w:sz w:val="25"/>
          <w:szCs w:val="25"/>
        </w:rPr>
        <w:t>-xxx</w:t>
      </w:r>
    </w:p>
    <w:p w14:paraId="56C078B0" w14:textId="77777777" w:rsidR="005C193D" w:rsidRPr="001266FA" w:rsidRDefault="005C193D" w:rsidP="005D6A9E">
      <w:pPr>
        <w:widowControl w:val="0"/>
        <w:tabs>
          <w:tab w:val="left" w:pos="4680"/>
        </w:tabs>
        <w:spacing w:line="237" w:lineRule="auto"/>
        <w:ind w:left="5040" w:hanging="5040"/>
        <w:rPr>
          <w:sz w:val="25"/>
          <w:szCs w:val="25"/>
        </w:rPr>
      </w:pPr>
      <w:r w:rsidRPr="001266FA">
        <w:rPr>
          <w:sz w:val="25"/>
          <w:szCs w:val="25"/>
        </w:rPr>
        <w:tab/>
        <w:t>)</w:t>
      </w:r>
      <w:r w:rsidRPr="001266FA">
        <w:rPr>
          <w:sz w:val="25"/>
          <w:szCs w:val="25"/>
        </w:rPr>
        <w:tab/>
        <w:t xml:space="preserve"> </w:t>
      </w:r>
    </w:p>
    <w:p w14:paraId="30E2D021" w14:textId="77777777" w:rsidR="005C193D" w:rsidRPr="001266FA" w:rsidRDefault="005C193D" w:rsidP="005D6A9E">
      <w:pPr>
        <w:widowControl w:val="0"/>
        <w:tabs>
          <w:tab w:val="left" w:pos="4680"/>
        </w:tabs>
        <w:spacing w:line="237" w:lineRule="auto"/>
        <w:ind w:left="4320" w:hanging="4320"/>
        <w:rPr>
          <w:sz w:val="25"/>
          <w:szCs w:val="25"/>
        </w:rPr>
      </w:pPr>
      <w:r w:rsidRPr="001266FA">
        <w:rPr>
          <w:sz w:val="25"/>
          <w:szCs w:val="25"/>
        </w:rPr>
        <w:t xml:space="preserve">DEFENDANT </w:t>
      </w:r>
      <w:r w:rsidR="00940307">
        <w:rPr>
          <w:sz w:val="25"/>
          <w:szCs w:val="25"/>
        </w:rPr>
        <w:t>XXX</w:t>
      </w:r>
      <w:r w:rsidRPr="001266FA">
        <w:rPr>
          <w:sz w:val="25"/>
          <w:szCs w:val="25"/>
        </w:rPr>
        <w:tab/>
      </w:r>
      <w:r w:rsidR="00D83DCB">
        <w:rPr>
          <w:sz w:val="25"/>
          <w:szCs w:val="25"/>
        </w:rPr>
        <w:tab/>
      </w:r>
      <w:r w:rsidRPr="001266FA">
        <w:rPr>
          <w:sz w:val="25"/>
          <w:szCs w:val="25"/>
        </w:rPr>
        <w:t>)</w:t>
      </w:r>
    </w:p>
    <w:p w14:paraId="085753D0" w14:textId="77777777" w:rsidR="005C193D" w:rsidRPr="001266FA" w:rsidRDefault="005C193D" w:rsidP="005D6A9E">
      <w:pPr>
        <w:widowControl w:val="0"/>
        <w:tabs>
          <w:tab w:val="left" w:pos="4680"/>
        </w:tabs>
        <w:spacing w:line="237" w:lineRule="auto"/>
        <w:rPr>
          <w:sz w:val="25"/>
          <w:szCs w:val="25"/>
        </w:rPr>
      </w:pPr>
      <w:r w:rsidRPr="001266FA">
        <w:rPr>
          <w:sz w:val="25"/>
          <w:szCs w:val="25"/>
        </w:rPr>
        <w:tab/>
        <w:t>)</w:t>
      </w:r>
      <w:r w:rsidRPr="001266FA">
        <w:rPr>
          <w:sz w:val="25"/>
          <w:szCs w:val="25"/>
        </w:rPr>
        <w:tab/>
      </w:r>
    </w:p>
    <w:p w14:paraId="19371387" w14:textId="77777777" w:rsidR="005C193D" w:rsidRPr="001266FA" w:rsidRDefault="005C193D" w:rsidP="005D6A9E">
      <w:pPr>
        <w:widowControl w:val="0"/>
        <w:spacing w:line="237" w:lineRule="auto"/>
        <w:jc w:val="center"/>
        <w:rPr>
          <w:sz w:val="25"/>
          <w:szCs w:val="25"/>
        </w:rPr>
      </w:pPr>
      <w:r w:rsidRPr="001266FA">
        <w:rPr>
          <w:sz w:val="25"/>
          <w:szCs w:val="25"/>
        </w:rPr>
        <w:t>_______________________</w:t>
      </w:r>
    </w:p>
    <w:p w14:paraId="70F4E806" w14:textId="77777777" w:rsidR="005C193D" w:rsidRPr="001266FA" w:rsidRDefault="005C193D" w:rsidP="005C193D">
      <w:pPr>
        <w:widowControl w:val="0"/>
        <w:spacing w:line="237" w:lineRule="auto"/>
        <w:jc w:val="center"/>
        <w:rPr>
          <w:b/>
          <w:sz w:val="25"/>
          <w:szCs w:val="25"/>
        </w:rPr>
      </w:pPr>
    </w:p>
    <w:p w14:paraId="7E76210B" w14:textId="77777777" w:rsidR="005C193D" w:rsidRPr="001266FA" w:rsidRDefault="005C193D" w:rsidP="005D6A9E">
      <w:pPr>
        <w:widowControl w:val="0"/>
        <w:spacing w:line="237" w:lineRule="auto"/>
        <w:jc w:val="center"/>
        <w:rPr>
          <w:b/>
          <w:sz w:val="25"/>
          <w:szCs w:val="25"/>
        </w:rPr>
      </w:pPr>
      <w:r w:rsidRPr="001266FA">
        <w:rPr>
          <w:b/>
          <w:sz w:val="25"/>
          <w:szCs w:val="25"/>
        </w:rPr>
        <w:t>JOINT STATUS REPORT</w:t>
      </w:r>
    </w:p>
    <w:p w14:paraId="14DE8E5F" w14:textId="77777777" w:rsidR="005C193D" w:rsidRDefault="005C193D" w:rsidP="005D6A9E">
      <w:pPr>
        <w:widowControl w:val="0"/>
        <w:spacing w:line="237" w:lineRule="auto"/>
        <w:jc w:val="center"/>
        <w:rPr>
          <w:sz w:val="25"/>
          <w:szCs w:val="25"/>
        </w:rPr>
      </w:pPr>
      <w:r w:rsidRPr="001266FA">
        <w:rPr>
          <w:sz w:val="25"/>
          <w:szCs w:val="25"/>
        </w:rPr>
        <w:t>_______________________</w:t>
      </w:r>
    </w:p>
    <w:p w14:paraId="3908913A" w14:textId="77777777" w:rsidR="00B263CE" w:rsidRDefault="00B263CE" w:rsidP="005D6A9E">
      <w:pPr>
        <w:widowControl w:val="0"/>
        <w:spacing w:line="237" w:lineRule="auto"/>
        <w:jc w:val="center"/>
        <w:rPr>
          <w:sz w:val="25"/>
          <w:szCs w:val="25"/>
        </w:rPr>
      </w:pPr>
    </w:p>
    <w:p w14:paraId="18B83930" w14:textId="77777777" w:rsidR="00B263CE" w:rsidRPr="00E63A7C" w:rsidRDefault="00E63A7C" w:rsidP="00E63A7C">
      <w:pPr>
        <w:pStyle w:val="ListParagraph"/>
        <w:widowControl w:val="0"/>
        <w:numPr>
          <w:ilvl w:val="0"/>
          <w:numId w:val="2"/>
        </w:numPr>
        <w:spacing w:line="237" w:lineRule="auto"/>
        <w:ind w:left="720"/>
        <w:jc w:val="both"/>
        <w:rPr>
          <w:b/>
          <w:bCs/>
          <w:sz w:val="25"/>
          <w:szCs w:val="25"/>
        </w:rPr>
      </w:pPr>
      <w:r w:rsidRPr="00E63A7C">
        <w:rPr>
          <w:b/>
          <w:bCs/>
          <w:sz w:val="25"/>
          <w:szCs w:val="25"/>
        </w:rPr>
        <w:t>PRETRIAL</w:t>
      </w:r>
      <w:r w:rsidR="00B263CE" w:rsidRPr="00E63A7C">
        <w:rPr>
          <w:b/>
          <w:bCs/>
          <w:sz w:val="25"/>
          <w:szCs w:val="25"/>
        </w:rPr>
        <w:t xml:space="preserve"> MOTIONS</w:t>
      </w:r>
    </w:p>
    <w:p w14:paraId="6E76951E" w14:textId="77777777" w:rsidR="005C193D" w:rsidRPr="001266FA" w:rsidRDefault="005C193D" w:rsidP="005C193D">
      <w:pPr>
        <w:widowControl w:val="0"/>
        <w:spacing w:line="237" w:lineRule="auto"/>
        <w:jc w:val="both"/>
        <w:rPr>
          <w:sz w:val="25"/>
          <w:szCs w:val="25"/>
        </w:rPr>
      </w:pPr>
    </w:p>
    <w:p w14:paraId="56437FF5" w14:textId="77777777" w:rsidR="005C193D" w:rsidRPr="001266FA" w:rsidRDefault="00D2667F" w:rsidP="00AE04AA">
      <w:pPr>
        <w:widowControl w:val="0"/>
        <w:spacing w:line="474" w:lineRule="auto"/>
        <w:ind w:firstLine="720"/>
        <w:jc w:val="both"/>
        <w:rPr>
          <w:sz w:val="25"/>
          <w:szCs w:val="25"/>
        </w:rPr>
      </w:pPr>
      <w:sdt>
        <w:sdtPr>
          <w:rPr>
            <w:sz w:val="25"/>
            <w:szCs w:val="25"/>
          </w:rPr>
          <w:alias w:val="no1yes"/>
          <w:tag w:val="YES"/>
          <w:id w:val="2090957855"/>
          <w14:checkbox>
            <w14:checked w14:val="0"/>
            <w14:checkedState w14:val="2612" w14:font="MS Gothic"/>
            <w14:uncheckedState w14:val="2610" w14:font="MS Gothic"/>
          </w14:checkbox>
        </w:sdtPr>
        <w:sdtEndPr/>
        <w:sdtContent>
          <w:r w:rsidR="00AE04AA">
            <w:rPr>
              <w:rFonts w:ascii="MS Gothic" w:eastAsia="MS Gothic" w:hAnsi="MS Gothic" w:hint="eastAsia"/>
              <w:sz w:val="25"/>
              <w:szCs w:val="25"/>
            </w:rPr>
            <w:t>☐</w:t>
          </w:r>
        </w:sdtContent>
      </w:sdt>
      <w:r w:rsidR="00AE04AA">
        <w:rPr>
          <w:sz w:val="25"/>
          <w:szCs w:val="25"/>
        </w:rPr>
        <w:t xml:space="preserve">   </w:t>
      </w:r>
      <w:r w:rsidR="005C193D" w:rsidRPr="001266FA">
        <w:rPr>
          <w:sz w:val="25"/>
          <w:szCs w:val="25"/>
        </w:rPr>
        <w:t>The United States of America, through the undersigned Assistant United States Attorney, and Defendant, through his attorney, state that all pretrial motions have been satisfied or otherwise resolved.</w:t>
      </w:r>
    </w:p>
    <w:p w14:paraId="7690AEBF" w14:textId="77777777" w:rsidR="00D83DCB" w:rsidRDefault="005C193D" w:rsidP="00D83DCB">
      <w:pPr>
        <w:widowControl w:val="0"/>
        <w:spacing w:line="474" w:lineRule="auto"/>
        <w:jc w:val="both"/>
        <w:rPr>
          <w:sz w:val="25"/>
          <w:szCs w:val="25"/>
        </w:rPr>
      </w:pPr>
      <w:r w:rsidRPr="001266FA">
        <w:rPr>
          <w:sz w:val="25"/>
          <w:szCs w:val="25"/>
        </w:rPr>
        <w:tab/>
      </w:r>
      <w:sdt>
        <w:sdtPr>
          <w:rPr>
            <w:sz w:val="25"/>
            <w:szCs w:val="25"/>
          </w:rPr>
          <w:alias w:val="no1yes"/>
          <w:tag w:val="YES"/>
          <w:id w:val="1263883396"/>
          <w14:checkbox>
            <w14:checked w14:val="0"/>
            <w14:checkedState w14:val="2612" w14:font="MS Gothic"/>
            <w14:uncheckedState w14:val="2610" w14:font="MS Gothic"/>
          </w14:checkbox>
        </w:sdtPr>
        <w:sdtEndPr/>
        <w:sdtContent>
          <w:r w:rsidR="00B926D1">
            <w:rPr>
              <w:rFonts w:ascii="MS Gothic" w:eastAsia="MS Gothic" w:hAnsi="MS Gothic" w:hint="eastAsia"/>
              <w:sz w:val="25"/>
              <w:szCs w:val="25"/>
            </w:rPr>
            <w:t>☐</w:t>
          </w:r>
        </w:sdtContent>
      </w:sdt>
      <w:r w:rsidR="00AE04AA">
        <w:rPr>
          <w:sz w:val="25"/>
          <w:szCs w:val="25"/>
        </w:rPr>
        <w:t xml:space="preserve">   </w:t>
      </w:r>
      <w:r w:rsidRPr="001266FA">
        <w:rPr>
          <w:sz w:val="25"/>
          <w:szCs w:val="25"/>
        </w:rPr>
        <w:t>The United States of America, through the undersigned Assistant United States Attorney, and Defendant, through his attorney, state that they have not been able to resolve the following pretrial motion(s) and will require a ruling from the Court to settle the actual controversy or dispute:</w:t>
      </w:r>
    </w:p>
    <w:p w14:paraId="278CBFF0" w14:textId="77777777" w:rsidR="00545DAC" w:rsidRDefault="00545DAC" w:rsidP="00545DAC">
      <w:pPr>
        <w:pStyle w:val="ListParagraph"/>
        <w:widowControl w:val="0"/>
        <w:numPr>
          <w:ilvl w:val="0"/>
          <w:numId w:val="1"/>
        </w:numPr>
        <w:spacing w:line="474" w:lineRule="auto"/>
        <w:jc w:val="both"/>
        <w:rPr>
          <w:sz w:val="25"/>
          <w:szCs w:val="25"/>
        </w:rPr>
      </w:pPr>
      <w:r w:rsidRPr="00545DAC">
        <w:rPr>
          <w:sz w:val="25"/>
          <w:szCs w:val="25"/>
        </w:rPr>
        <w:t>Motion to ______</w:t>
      </w:r>
      <w:r w:rsidRPr="00545DAC">
        <w:rPr>
          <w:sz w:val="25"/>
          <w:szCs w:val="25"/>
        </w:rPr>
        <w:tab/>
        <w:t>Doc. no. xxx</w:t>
      </w:r>
    </w:p>
    <w:p w14:paraId="5DAC190D" w14:textId="77777777" w:rsidR="00545DAC" w:rsidRPr="00545DAC" w:rsidRDefault="00545DAC" w:rsidP="00545DAC">
      <w:pPr>
        <w:pStyle w:val="ListParagraph"/>
        <w:widowControl w:val="0"/>
        <w:numPr>
          <w:ilvl w:val="0"/>
          <w:numId w:val="1"/>
        </w:numPr>
        <w:spacing w:line="474" w:lineRule="auto"/>
        <w:jc w:val="both"/>
        <w:rPr>
          <w:sz w:val="25"/>
          <w:szCs w:val="25"/>
        </w:rPr>
      </w:pPr>
      <w:r w:rsidRPr="00545DAC">
        <w:rPr>
          <w:sz w:val="25"/>
          <w:szCs w:val="25"/>
        </w:rPr>
        <w:t>Motion to ______</w:t>
      </w:r>
      <w:r w:rsidRPr="00545DAC">
        <w:rPr>
          <w:sz w:val="25"/>
          <w:szCs w:val="25"/>
        </w:rPr>
        <w:tab/>
        <w:t>Doc. no. xxx</w:t>
      </w:r>
    </w:p>
    <w:p w14:paraId="2E49F0C6" w14:textId="77777777" w:rsidR="00D83DCB" w:rsidRDefault="00D83DCB" w:rsidP="00D83DCB">
      <w:pPr>
        <w:widowControl w:val="0"/>
        <w:spacing w:line="474" w:lineRule="auto"/>
        <w:jc w:val="both"/>
        <w:rPr>
          <w:sz w:val="25"/>
          <w:szCs w:val="25"/>
        </w:rPr>
      </w:pPr>
    </w:p>
    <w:p w14:paraId="65A6A8BB" w14:textId="77777777" w:rsidR="00545DAC" w:rsidRDefault="00545DAC" w:rsidP="00D83DCB">
      <w:pPr>
        <w:widowControl w:val="0"/>
        <w:spacing w:line="474" w:lineRule="auto"/>
        <w:jc w:val="both"/>
        <w:rPr>
          <w:sz w:val="25"/>
          <w:szCs w:val="25"/>
        </w:rPr>
      </w:pPr>
    </w:p>
    <w:p w14:paraId="45A3EEBE" w14:textId="77777777" w:rsidR="00545DAC" w:rsidRDefault="00545DAC" w:rsidP="00D83DCB">
      <w:pPr>
        <w:widowControl w:val="0"/>
        <w:spacing w:line="474" w:lineRule="auto"/>
        <w:jc w:val="both"/>
        <w:rPr>
          <w:sz w:val="25"/>
          <w:szCs w:val="25"/>
        </w:rPr>
      </w:pPr>
    </w:p>
    <w:p w14:paraId="3D0ABC93" w14:textId="77777777" w:rsidR="00545DAC" w:rsidRDefault="00545DAC" w:rsidP="00D83DCB">
      <w:pPr>
        <w:widowControl w:val="0"/>
        <w:spacing w:line="474" w:lineRule="auto"/>
        <w:jc w:val="both"/>
        <w:rPr>
          <w:sz w:val="25"/>
          <w:szCs w:val="25"/>
        </w:rPr>
      </w:pPr>
    </w:p>
    <w:p w14:paraId="5FF12D2A" w14:textId="77777777" w:rsidR="00545DAC" w:rsidRDefault="00545DAC" w:rsidP="00D83DCB">
      <w:pPr>
        <w:widowControl w:val="0"/>
        <w:spacing w:line="474" w:lineRule="auto"/>
        <w:jc w:val="both"/>
        <w:rPr>
          <w:sz w:val="25"/>
          <w:szCs w:val="25"/>
        </w:rPr>
      </w:pPr>
    </w:p>
    <w:p w14:paraId="425E9553" w14:textId="77777777" w:rsidR="00545DAC" w:rsidRDefault="00545DAC" w:rsidP="00D83DCB">
      <w:pPr>
        <w:widowControl w:val="0"/>
        <w:spacing w:line="474" w:lineRule="auto"/>
        <w:jc w:val="both"/>
        <w:rPr>
          <w:sz w:val="25"/>
          <w:szCs w:val="25"/>
        </w:rPr>
      </w:pPr>
    </w:p>
    <w:p w14:paraId="41936EAA" w14:textId="77777777" w:rsidR="00CF1CEA" w:rsidRDefault="005C193D" w:rsidP="00CF1CEA">
      <w:pPr>
        <w:widowControl w:val="0"/>
        <w:spacing w:line="474" w:lineRule="auto"/>
        <w:ind w:firstLine="720"/>
        <w:jc w:val="both"/>
        <w:rPr>
          <w:sz w:val="25"/>
          <w:szCs w:val="25"/>
        </w:rPr>
      </w:pPr>
      <w:r w:rsidRPr="001266FA">
        <w:rPr>
          <w:sz w:val="25"/>
          <w:szCs w:val="25"/>
        </w:rPr>
        <w:t>We understand that the Court will require attendance at a hearing on any listed motion and may require supplemental briefing prior to such hearing.  We also understand that we will be required to explain to the Court what steps were taken to attempt to resolve the motion(s) without Court intervention.</w:t>
      </w:r>
    </w:p>
    <w:p w14:paraId="50093D9C" w14:textId="77777777" w:rsidR="00530EC8" w:rsidRPr="007610D0" w:rsidRDefault="00530EC8" w:rsidP="007610D0">
      <w:pPr>
        <w:pStyle w:val="ListParagraph"/>
        <w:widowControl w:val="0"/>
        <w:numPr>
          <w:ilvl w:val="0"/>
          <w:numId w:val="2"/>
        </w:numPr>
        <w:spacing w:line="474" w:lineRule="auto"/>
        <w:ind w:left="720"/>
        <w:jc w:val="both"/>
        <w:rPr>
          <w:b/>
          <w:bCs/>
          <w:sz w:val="25"/>
          <w:szCs w:val="25"/>
        </w:rPr>
      </w:pPr>
      <w:r w:rsidRPr="007610D0">
        <w:rPr>
          <w:b/>
          <w:bCs/>
          <w:sz w:val="25"/>
          <w:szCs w:val="25"/>
        </w:rPr>
        <w:t xml:space="preserve">TRIAL </w:t>
      </w:r>
      <w:r w:rsidR="007610D0" w:rsidRPr="007610D0">
        <w:rPr>
          <w:b/>
          <w:bCs/>
          <w:sz w:val="25"/>
          <w:szCs w:val="25"/>
        </w:rPr>
        <w:t>PREPARATION</w:t>
      </w:r>
    </w:p>
    <w:p w14:paraId="0D8D58F3" w14:textId="77777777" w:rsidR="00095C2E" w:rsidRDefault="00530EC8" w:rsidP="007610D0">
      <w:pPr>
        <w:widowControl w:val="0"/>
        <w:spacing w:line="474" w:lineRule="auto"/>
        <w:ind w:firstLine="720"/>
        <w:jc w:val="both"/>
        <w:rPr>
          <w:sz w:val="25"/>
          <w:szCs w:val="25"/>
        </w:rPr>
      </w:pPr>
      <w:r>
        <w:rPr>
          <w:sz w:val="25"/>
          <w:szCs w:val="25"/>
        </w:rPr>
        <w:t xml:space="preserve">If </w:t>
      </w:r>
      <w:r w:rsidR="000F7380">
        <w:rPr>
          <w:sz w:val="25"/>
          <w:szCs w:val="25"/>
        </w:rPr>
        <w:t>y</w:t>
      </w:r>
      <w:r>
        <w:rPr>
          <w:sz w:val="25"/>
          <w:szCs w:val="25"/>
        </w:rPr>
        <w:t>ou did not list any</w:t>
      </w:r>
      <w:r w:rsidR="000F7380">
        <w:rPr>
          <w:sz w:val="25"/>
          <w:szCs w:val="25"/>
        </w:rPr>
        <w:t xml:space="preserve"> unresol</w:t>
      </w:r>
      <w:r w:rsidR="007610D0">
        <w:rPr>
          <w:sz w:val="25"/>
          <w:szCs w:val="25"/>
        </w:rPr>
        <w:t>v</w:t>
      </w:r>
      <w:r w:rsidR="000F7380">
        <w:rPr>
          <w:sz w:val="25"/>
          <w:szCs w:val="25"/>
        </w:rPr>
        <w:t xml:space="preserve">ed pretrial motions, please list three potential dates </w:t>
      </w:r>
      <w:r w:rsidR="00B805F1">
        <w:rPr>
          <w:sz w:val="25"/>
          <w:szCs w:val="25"/>
        </w:rPr>
        <w:t xml:space="preserve">within the next fourteen days </w:t>
      </w:r>
      <w:r w:rsidR="00D315F4">
        <w:rPr>
          <w:sz w:val="25"/>
          <w:szCs w:val="25"/>
        </w:rPr>
        <w:t>f</w:t>
      </w:r>
      <w:r w:rsidR="000F7380">
        <w:rPr>
          <w:sz w:val="25"/>
          <w:szCs w:val="25"/>
        </w:rPr>
        <w:t xml:space="preserve">or a telephonic status conference with Judge Baker </w:t>
      </w:r>
      <w:r w:rsidR="007610D0">
        <w:rPr>
          <w:sz w:val="25"/>
          <w:szCs w:val="25"/>
        </w:rPr>
        <w:t>to prepare for trial</w:t>
      </w:r>
      <w:r w:rsidR="00095C2E">
        <w:rPr>
          <w:sz w:val="25"/>
          <w:szCs w:val="25"/>
        </w:rPr>
        <w:t>.</w:t>
      </w:r>
    </w:p>
    <w:p w14:paraId="029A1C80" w14:textId="77777777" w:rsidR="00095C2E" w:rsidRPr="0033085F" w:rsidRDefault="00095C2E" w:rsidP="0033085F">
      <w:pPr>
        <w:pStyle w:val="ListParagraph"/>
        <w:widowControl w:val="0"/>
        <w:numPr>
          <w:ilvl w:val="0"/>
          <w:numId w:val="2"/>
        </w:numPr>
        <w:spacing w:line="474" w:lineRule="auto"/>
        <w:ind w:left="720"/>
        <w:jc w:val="both"/>
        <w:rPr>
          <w:b/>
          <w:bCs/>
          <w:sz w:val="25"/>
          <w:szCs w:val="25"/>
        </w:rPr>
      </w:pPr>
      <w:r w:rsidRPr="0033085F">
        <w:rPr>
          <w:b/>
          <w:bCs/>
          <w:sz w:val="25"/>
          <w:szCs w:val="25"/>
        </w:rPr>
        <w:t>PLEA NEGOTIATIONS</w:t>
      </w:r>
    </w:p>
    <w:p w14:paraId="6D441325" w14:textId="77777777" w:rsidR="00E63A7C" w:rsidRPr="00095C2E" w:rsidRDefault="00095C2E" w:rsidP="00095C2E">
      <w:pPr>
        <w:widowControl w:val="0"/>
        <w:spacing w:line="474" w:lineRule="auto"/>
        <w:jc w:val="both"/>
        <w:rPr>
          <w:sz w:val="25"/>
          <w:szCs w:val="25"/>
        </w:rPr>
      </w:pPr>
      <w:r>
        <w:rPr>
          <w:sz w:val="25"/>
          <w:szCs w:val="25"/>
        </w:rPr>
        <w:tab/>
        <w:t>Do the parties believe the case will result in a negotiated pleas agreement, and if so, do the parties request additional time for furth</w:t>
      </w:r>
      <w:r w:rsidR="0033085F">
        <w:rPr>
          <w:sz w:val="25"/>
          <w:szCs w:val="25"/>
        </w:rPr>
        <w:t>er plea negotiations</w:t>
      </w:r>
      <w:r w:rsidR="00AF068B">
        <w:rPr>
          <w:sz w:val="25"/>
          <w:szCs w:val="25"/>
        </w:rPr>
        <w:t>,</w:t>
      </w:r>
      <w:r w:rsidR="0033085F">
        <w:rPr>
          <w:sz w:val="25"/>
          <w:szCs w:val="25"/>
        </w:rPr>
        <w:t xml:space="preserve"> and how much time do the parties request</w:t>
      </w:r>
      <w:r w:rsidR="00AF068B">
        <w:rPr>
          <w:sz w:val="25"/>
          <w:szCs w:val="25"/>
        </w:rPr>
        <w:t>?</w:t>
      </w:r>
      <w:r w:rsidRPr="00095C2E">
        <w:rPr>
          <w:sz w:val="25"/>
          <w:szCs w:val="25"/>
        </w:rPr>
        <w:tab/>
      </w:r>
      <w:r w:rsidR="00530EC8" w:rsidRPr="00095C2E">
        <w:rPr>
          <w:sz w:val="25"/>
          <w:szCs w:val="25"/>
        </w:rPr>
        <w:t xml:space="preserve"> </w:t>
      </w:r>
      <w:r w:rsidR="00530EC8" w:rsidRPr="00095C2E">
        <w:rPr>
          <w:sz w:val="25"/>
          <w:szCs w:val="25"/>
        </w:rPr>
        <w:tab/>
      </w:r>
    </w:p>
    <w:p w14:paraId="679F5892" w14:textId="77777777" w:rsidR="00CF1CEA" w:rsidRPr="001266FA" w:rsidRDefault="00CF1CEA" w:rsidP="00CF1CEA">
      <w:pPr>
        <w:widowControl w:val="0"/>
        <w:spacing w:line="474" w:lineRule="auto"/>
        <w:ind w:firstLine="720"/>
        <w:jc w:val="both"/>
        <w:rPr>
          <w:sz w:val="25"/>
          <w:szCs w:val="25"/>
        </w:rPr>
      </w:pPr>
      <w:r w:rsidRPr="001266FA">
        <w:rPr>
          <w:sz w:val="25"/>
          <w:szCs w:val="25"/>
        </w:rPr>
        <w:t xml:space="preserve">This </w:t>
      </w:r>
      <w:r>
        <w:rPr>
          <w:sz w:val="25"/>
          <w:szCs w:val="25"/>
        </w:rPr>
        <w:t>XXX</w:t>
      </w:r>
      <w:r w:rsidRPr="001266FA">
        <w:rPr>
          <w:sz w:val="25"/>
          <w:szCs w:val="25"/>
        </w:rPr>
        <w:t xml:space="preserve"> day of</w:t>
      </w:r>
      <w:r>
        <w:rPr>
          <w:sz w:val="25"/>
          <w:szCs w:val="25"/>
        </w:rPr>
        <w:t xml:space="preserve"> XXX, XXX</w:t>
      </w:r>
      <w:r w:rsidRPr="001266FA">
        <w:rPr>
          <w:sz w:val="25"/>
          <w:szCs w:val="25"/>
        </w:rPr>
        <w:t>.</w:t>
      </w:r>
    </w:p>
    <w:p w14:paraId="6715B99F" w14:textId="77777777" w:rsidR="00CF1CEA" w:rsidRDefault="00CF1CEA" w:rsidP="00CF1CEA">
      <w:pPr>
        <w:widowControl w:val="0"/>
        <w:spacing w:line="474" w:lineRule="auto"/>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Pr="001266FA">
        <w:rPr>
          <w:sz w:val="25"/>
          <w:szCs w:val="25"/>
        </w:rPr>
        <w:t>/s/</w:t>
      </w:r>
      <w:r w:rsidRPr="001266FA">
        <w:rPr>
          <w:sz w:val="25"/>
          <w:szCs w:val="25"/>
        </w:rPr>
        <w:tab/>
      </w:r>
      <w:r>
        <w:rPr>
          <w:sz w:val="25"/>
          <w:szCs w:val="25"/>
        </w:rPr>
        <w:t xml:space="preserve">XXX Click to enter text </w:t>
      </w:r>
    </w:p>
    <w:p w14:paraId="477EE7C5" w14:textId="77777777" w:rsidR="00CF1CEA" w:rsidRDefault="00D61FCE" w:rsidP="00D61FCE">
      <w:pPr>
        <w:widowControl w:val="0"/>
        <w:spacing w:line="474" w:lineRule="auto"/>
        <w:ind w:left="5760"/>
        <w:rPr>
          <w:sz w:val="25"/>
          <w:szCs w:val="25"/>
        </w:rPr>
      </w:pPr>
      <w:r>
        <w:rPr>
          <w:sz w:val="25"/>
          <w:szCs w:val="25"/>
          <w:u w:val="single"/>
        </w:rPr>
        <w:t>Assistant United States Attorney</w:t>
      </w:r>
      <w:r w:rsidR="00CF1CEA" w:rsidRPr="001266FA">
        <w:rPr>
          <w:sz w:val="25"/>
          <w:szCs w:val="25"/>
        </w:rPr>
        <w:tab/>
      </w:r>
      <w:r w:rsidR="00CF1CEA">
        <w:rPr>
          <w:sz w:val="25"/>
          <w:szCs w:val="25"/>
        </w:rPr>
        <w:tab/>
      </w:r>
    </w:p>
    <w:p w14:paraId="6A8E56B1" w14:textId="77777777" w:rsidR="00CF1CEA" w:rsidRPr="00C61EE1" w:rsidRDefault="00CF1CEA" w:rsidP="00D61FCE">
      <w:pPr>
        <w:widowControl w:val="0"/>
        <w:spacing w:line="474" w:lineRule="auto"/>
        <w:ind w:left="4320" w:firstLine="720"/>
        <w:rPr>
          <w:sz w:val="25"/>
          <w:szCs w:val="25"/>
        </w:rPr>
      </w:pPr>
      <w:r w:rsidRPr="001266FA">
        <w:rPr>
          <w:sz w:val="25"/>
          <w:szCs w:val="25"/>
        </w:rPr>
        <w:t>/s/</w:t>
      </w:r>
      <w:r>
        <w:rPr>
          <w:sz w:val="25"/>
          <w:szCs w:val="25"/>
        </w:rPr>
        <w:tab/>
        <w:t>XXX click to enter text</w:t>
      </w:r>
      <w:r w:rsidRPr="001266FA">
        <w:rPr>
          <w:sz w:val="25"/>
          <w:szCs w:val="25"/>
        </w:rPr>
        <w:tab/>
      </w:r>
      <w:r w:rsidR="00D61FCE">
        <w:rPr>
          <w:sz w:val="25"/>
          <w:szCs w:val="25"/>
        </w:rPr>
        <w:tab/>
      </w:r>
      <w:r w:rsidR="00D61FCE">
        <w:rPr>
          <w:sz w:val="25"/>
          <w:szCs w:val="25"/>
        </w:rPr>
        <w:tab/>
      </w:r>
      <w:r w:rsidR="00D61FCE">
        <w:rPr>
          <w:sz w:val="25"/>
          <w:szCs w:val="25"/>
        </w:rPr>
        <w:tab/>
      </w:r>
      <w:r>
        <w:rPr>
          <w:sz w:val="25"/>
          <w:szCs w:val="25"/>
          <w:u w:val="single"/>
        </w:rPr>
        <w:t>Defense Counsel</w:t>
      </w:r>
    </w:p>
    <w:p w14:paraId="71A0B43E" w14:textId="77777777" w:rsidR="005C193D" w:rsidRPr="001266FA" w:rsidRDefault="005C193D" w:rsidP="00CF1CEA">
      <w:pPr>
        <w:widowControl w:val="0"/>
        <w:spacing w:line="474" w:lineRule="auto"/>
        <w:jc w:val="both"/>
        <w:rPr>
          <w:sz w:val="25"/>
          <w:szCs w:val="25"/>
        </w:rPr>
      </w:pPr>
    </w:p>
    <w:sectPr w:rsidR="005C193D" w:rsidRPr="001266FA" w:rsidSect="00CF1CEA">
      <w:headerReference w:type="even" r:id="rId7"/>
      <w:headerReference w:type="default" r:id="rId8"/>
      <w:footerReference w:type="even" r:id="rId9"/>
      <w:footerReference w:type="default" r:id="rId10"/>
      <w:pgSz w:w="12240" w:h="15840"/>
      <w:pgMar w:top="126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C35F0" w14:textId="77777777" w:rsidR="00D2667F" w:rsidRDefault="00D2667F">
      <w:r>
        <w:separator/>
      </w:r>
    </w:p>
  </w:endnote>
  <w:endnote w:type="continuationSeparator" w:id="0">
    <w:p w14:paraId="5A60C994" w14:textId="77777777" w:rsidR="00D2667F" w:rsidRDefault="00D2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8AD1" w14:textId="77777777" w:rsidR="00240938" w:rsidRDefault="00240938">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3783" w14:textId="77777777" w:rsidR="00240938" w:rsidRDefault="00240938">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F9699" w14:textId="77777777" w:rsidR="00D2667F" w:rsidRDefault="00D2667F">
      <w:r>
        <w:separator/>
      </w:r>
    </w:p>
  </w:footnote>
  <w:footnote w:type="continuationSeparator" w:id="0">
    <w:p w14:paraId="5E7BBDFD" w14:textId="77777777" w:rsidR="00D2667F" w:rsidRDefault="00D2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396D" w14:textId="77777777" w:rsidR="00240938" w:rsidRDefault="0024093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5BA0" w14:textId="77777777" w:rsidR="00240938" w:rsidRDefault="00240938">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13C74"/>
    <w:multiLevelType w:val="hybridMultilevel"/>
    <w:tmpl w:val="C39A740C"/>
    <w:lvl w:ilvl="0" w:tplc="7E6673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1304B8"/>
    <w:multiLevelType w:val="hybridMultilevel"/>
    <w:tmpl w:val="51023BF2"/>
    <w:lvl w:ilvl="0" w:tplc="44887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ttachedTemplate r:id="rId1"/>
  <w:revisionView w:inkAnnotation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7F"/>
    <w:rsid w:val="00010604"/>
    <w:rsid w:val="000451F7"/>
    <w:rsid w:val="00065C4D"/>
    <w:rsid w:val="000709DF"/>
    <w:rsid w:val="00072685"/>
    <w:rsid w:val="000735A9"/>
    <w:rsid w:val="000822CD"/>
    <w:rsid w:val="000874EF"/>
    <w:rsid w:val="00092F7A"/>
    <w:rsid w:val="00095C2E"/>
    <w:rsid w:val="000A2DD6"/>
    <w:rsid w:val="000A3054"/>
    <w:rsid w:val="000B6E79"/>
    <w:rsid w:val="000B7569"/>
    <w:rsid w:val="000F7380"/>
    <w:rsid w:val="00101ECB"/>
    <w:rsid w:val="00123BA4"/>
    <w:rsid w:val="00124C1F"/>
    <w:rsid w:val="001266FA"/>
    <w:rsid w:val="00134232"/>
    <w:rsid w:val="001359A7"/>
    <w:rsid w:val="00137A0D"/>
    <w:rsid w:val="00164145"/>
    <w:rsid w:val="00185D3D"/>
    <w:rsid w:val="001B3C70"/>
    <w:rsid w:val="001E24A0"/>
    <w:rsid w:val="001E4AB1"/>
    <w:rsid w:val="001F00FE"/>
    <w:rsid w:val="002118B3"/>
    <w:rsid w:val="00215377"/>
    <w:rsid w:val="002176D9"/>
    <w:rsid w:val="002225AF"/>
    <w:rsid w:val="00232C5D"/>
    <w:rsid w:val="00240938"/>
    <w:rsid w:val="00245125"/>
    <w:rsid w:val="002708C4"/>
    <w:rsid w:val="00270F09"/>
    <w:rsid w:val="0028741B"/>
    <w:rsid w:val="00294C51"/>
    <w:rsid w:val="002B62F7"/>
    <w:rsid w:val="002C21B1"/>
    <w:rsid w:val="002D1EB9"/>
    <w:rsid w:val="0030028D"/>
    <w:rsid w:val="003145E9"/>
    <w:rsid w:val="003158D8"/>
    <w:rsid w:val="00322D6F"/>
    <w:rsid w:val="0033085F"/>
    <w:rsid w:val="003651D3"/>
    <w:rsid w:val="00366672"/>
    <w:rsid w:val="003A4BFA"/>
    <w:rsid w:val="003C31F4"/>
    <w:rsid w:val="003D4A2C"/>
    <w:rsid w:val="003F5408"/>
    <w:rsid w:val="00430253"/>
    <w:rsid w:val="0043041D"/>
    <w:rsid w:val="00434780"/>
    <w:rsid w:val="00447E6F"/>
    <w:rsid w:val="004505B5"/>
    <w:rsid w:val="00462BA9"/>
    <w:rsid w:val="00463436"/>
    <w:rsid w:val="00477E1A"/>
    <w:rsid w:val="004903DB"/>
    <w:rsid w:val="004A054D"/>
    <w:rsid w:val="004A290B"/>
    <w:rsid w:val="004A3C77"/>
    <w:rsid w:val="004D66CB"/>
    <w:rsid w:val="004D74D6"/>
    <w:rsid w:val="004E11F5"/>
    <w:rsid w:val="004E5359"/>
    <w:rsid w:val="004E6EF0"/>
    <w:rsid w:val="004F7F68"/>
    <w:rsid w:val="00507073"/>
    <w:rsid w:val="00530EC8"/>
    <w:rsid w:val="0054024C"/>
    <w:rsid w:val="00545DAC"/>
    <w:rsid w:val="00554331"/>
    <w:rsid w:val="00572476"/>
    <w:rsid w:val="00573A12"/>
    <w:rsid w:val="00576E49"/>
    <w:rsid w:val="005C193D"/>
    <w:rsid w:val="005C2770"/>
    <w:rsid w:val="005D23FF"/>
    <w:rsid w:val="005D5AFF"/>
    <w:rsid w:val="005D6A9E"/>
    <w:rsid w:val="005E33DD"/>
    <w:rsid w:val="005F009B"/>
    <w:rsid w:val="00602536"/>
    <w:rsid w:val="00605E69"/>
    <w:rsid w:val="00612A07"/>
    <w:rsid w:val="006209F1"/>
    <w:rsid w:val="00653735"/>
    <w:rsid w:val="00654C52"/>
    <w:rsid w:val="0065532F"/>
    <w:rsid w:val="0066074D"/>
    <w:rsid w:val="00665F02"/>
    <w:rsid w:val="006A1FF6"/>
    <w:rsid w:val="006A57C5"/>
    <w:rsid w:val="006B0F70"/>
    <w:rsid w:val="006C3FE1"/>
    <w:rsid w:val="006C7CC4"/>
    <w:rsid w:val="006D10CC"/>
    <w:rsid w:val="006E6932"/>
    <w:rsid w:val="0070135C"/>
    <w:rsid w:val="00702601"/>
    <w:rsid w:val="00755DE3"/>
    <w:rsid w:val="0075705F"/>
    <w:rsid w:val="007610D0"/>
    <w:rsid w:val="007874F1"/>
    <w:rsid w:val="00794568"/>
    <w:rsid w:val="007A22DF"/>
    <w:rsid w:val="007A5DDC"/>
    <w:rsid w:val="007B7ED9"/>
    <w:rsid w:val="007B7F4A"/>
    <w:rsid w:val="007C3A4A"/>
    <w:rsid w:val="007D13DC"/>
    <w:rsid w:val="008006FB"/>
    <w:rsid w:val="00805736"/>
    <w:rsid w:val="00805B32"/>
    <w:rsid w:val="00815DC4"/>
    <w:rsid w:val="008362B4"/>
    <w:rsid w:val="00844F0E"/>
    <w:rsid w:val="0085707E"/>
    <w:rsid w:val="008578A6"/>
    <w:rsid w:val="00863983"/>
    <w:rsid w:val="008A20BC"/>
    <w:rsid w:val="008A3CAF"/>
    <w:rsid w:val="008A4DB3"/>
    <w:rsid w:val="008B04B1"/>
    <w:rsid w:val="008B2EC5"/>
    <w:rsid w:val="008D0BCB"/>
    <w:rsid w:val="008D7380"/>
    <w:rsid w:val="008E048B"/>
    <w:rsid w:val="008E43B9"/>
    <w:rsid w:val="00903EC5"/>
    <w:rsid w:val="009249AD"/>
    <w:rsid w:val="00940307"/>
    <w:rsid w:val="00952A0F"/>
    <w:rsid w:val="00954ADB"/>
    <w:rsid w:val="009617F9"/>
    <w:rsid w:val="00980FE1"/>
    <w:rsid w:val="009840B4"/>
    <w:rsid w:val="00985195"/>
    <w:rsid w:val="00A00F49"/>
    <w:rsid w:val="00A223AE"/>
    <w:rsid w:val="00A43710"/>
    <w:rsid w:val="00A603D4"/>
    <w:rsid w:val="00A64543"/>
    <w:rsid w:val="00AD0775"/>
    <w:rsid w:val="00AD2DDD"/>
    <w:rsid w:val="00AE04AA"/>
    <w:rsid w:val="00AE5DEF"/>
    <w:rsid w:val="00AF068B"/>
    <w:rsid w:val="00AF242A"/>
    <w:rsid w:val="00AF6401"/>
    <w:rsid w:val="00B133E4"/>
    <w:rsid w:val="00B2235F"/>
    <w:rsid w:val="00B23624"/>
    <w:rsid w:val="00B263CE"/>
    <w:rsid w:val="00B30295"/>
    <w:rsid w:val="00B33AD4"/>
    <w:rsid w:val="00B34E4F"/>
    <w:rsid w:val="00B455D8"/>
    <w:rsid w:val="00B5099C"/>
    <w:rsid w:val="00B61CEC"/>
    <w:rsid w:val="00B624FC"/>
    <w:rsid w:val="00B65029"/>
    <w:rsid w:val="00B6734B"/>
    <w:rsid w:val="00B805F1"/>
    <w:rsid w:val="00B85D89"/>
    <w:rsid w:val="00B873DD"/>
    <w:rsid w:val="00B926D1"/>
    <w:rsid w:val="00BA069D"/>
    <w:rsid w:val="00BA40C9"/>
    <w:rsid w:val="00BB77CA"/>
    <w:rsid w:val="00BD439B"/>
    <w:rsid w:val="00BF155A"/>
    <w:rsid w:val="00C020BD"/>
    <w:rsid w:val="00C15B54"/>
    <w:rsid w:val="00C53C77"/>
    <w:rsid w:val="00C62F6E"/>
    <w:rsid w:val="00C72221"/>
    <w:rsid w:val="00C85F09"/>
    <w:rsid w:val="00C97A46"/>
    <w:rsid w:val="00CA5F69"/>
    <w:rsid w:val="00CB3B2C"/>
    <w:rsid w:val="00CB599C"/>
    <w:rsid w:val="00CC062A"/>
    <w:rsid w:val="00CD047E"/>
    <w:rsid w:val="00CD2038"/>
    <w:rsid w:val="00CF122B"/>
    <w:rsid w:val="00CF1CEA"/>
    <w:rsid w:val="00D1302A"/>
    <w:rsid w:val="00D1678B"/>
    <w:rsid w:val="00D17BC9"/>
    <w:rsid w:val="00D20F1D"/>
    <w:rsid w:val="00D2567C"/>
    <w:rsid w:val="00D2667F"/>
    <w:rsid w:val="00D315F4"/>
    <w:rsid w:val="00D5071B"/>
    <w:rsid w:val="00D53127"/>
    <w:rsid w:val="00D61FCE"/>
    <w:rsid w:val="00D83DCB"/>
    <w:rsid w:val="00DA3DCF"/>
    <w:rsid w:val="00DA70AB"/>
    <w:rsid w:val="00DB5EE4"/>
    <w:rsid w:val="00DE0556"/>
    <w:rsid w:val="00DF4734"/>
    <w:rsid w:val="00DF76F7"/>
    <w:rsid w:val="00E125E4"/>
    <w:rsid w:val="00E32521"/>
    <w:rsid w:val="00E46E5A"/>
    <w:rsid w:val="00E57DD3"/>
    <w:rsid w:val="00E63A7C"/>
    <w:rsid w:val="00E920C3"/>
    <w:rsid w:val="00EA0606"/>
    <w:rsid w:val="00EB3D79"/>
    <w:rsid w:val="00EC33B3"/>
    <w:rsid w:val="00EC4B43"/>
    <w:rsid w:val="00EE4518"/>
    <w:rsid w:val="00F01BE5"/>
    <w:rsid w:val="00F05002"/>
    <w:rsid w:val="00F25E41"/>
    <w:rsid w:val="00F34562"/>
    <w:rsid w:val="00F5431A"/>
    <w:rsid w:val="00F6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7A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69D"/>
    <w:rPr>
      <w:rFonts w:ascii="Tahoma" w:hAnsi="Tahoma" w:cs="Tahoma"/>
      <w:sz w:val="16"/>
      <w:szCs w:val="16"/>
    </w:rPr>
  </w:style>
  <w:style w:type="paragraph" w:styleId="FootnoteText">
    <w:name w:val="footnote text"/>
    <w:basedOn w:val="Normal"/>
    <w:semiHidden/>
    <w:pPr>
      <w:widowControl w:val="0"/>
      <w:spacing w:line="233" w:lineRule="auto"/>
      <w:ind w:firstLine="720"/>
      <w:jc w:val="both"/>
    </w:pPr>
    <w:rPr>
      <w:sz w:val="22"/>
    </w:rPr>
  </w:style>
  <w:style w:type="character" w:styleId="FootnoteReference">
    <w:name w:val="footnote reference"/>
    <w:semiHidden/>
    <w:rPr>
      <w:vertAlign w:val="superscript"/>
    </w:rPr>
  </w:style>
  <w:style w:type="character" w:customStyle="1" w:styleId="BalloonTextChar">
    <w:name w:val="Balloon Text Char"/>
    <w:link w:val="BalloonText"/>
    <w:uiPriority w:val="99"/>
    <w:semiHidden/>
    <w:rsid w:val="00BA069D"/>
    <w:rPr>
      <w:rFonts w:ascii="Tahoma" w:hAnsi="Tahoma" w:cs="Tahoma"/>
      <w:sz w:val="16"/>
      <w:szCs w:val="16"/>
    </w:rPr>
  </w:style>
  <w:style w:type="character" w:styleId="PlaceholderText">
    <w:name w:val="Placeholder Text"/>
    <w:basedOn w:val="DefaultParagraphFont"/>
    <w:uiPriority w:val="99"/>
    <w:semiHidden/>
    <w:rsid w:val="00545DAC"/>
    <w:rPr>
      <w:color w:val="808080"/>
    </w:rPr>
  </w:style>
  <w:style w:type="paragraph" w:styleId="ListParagraph">
    <w:name w:val="List Paragraph"/>
    <w:basedOn w:val="Normal"/>
    <w:uiPriority w:val="34"/>
    <w:qFormat/>
    <w:rsid w:val="00545DAC"/>
    <w:pPr>
      <w:ind w:left="720"/>
      <w:contextualSpacing/>
    </w:pPr>
  </w:style>
  <w:style w:type="paragraph" w:styleId="Header">
    <w:name w:val="header"/>
    <w:basedOn w:val="Normal"/>
    <w:link w:val="HeaderChar"/>
    <w:uiPriority w:val="99"/>
    <w:unhideWhenUsed/>
    <w:rsid w:val="0066074D"/>
    <w:pPr>
      <w:tabs>
        <w:tab w:val="center" w:pos="4680"/>
        <w:tab w:val="right" w:pos="9360"/>
      </w:tabs>
    </w:pPr>
  </w:style>
  <w:style w:type="character" w:customStyle="1" w:styleId="HeaderChar">
    <w:name w:val="Header Char"/>
    <w:basedOn w:val="DefaultParagraphFont"/>
    <w:link w:val="Header"/>
    <w:uiPriority w:val="99"/>
    <w:rsid w:val="0066074D"/>
    <w:rPr>
      <w:sz w:val="24"/>
    </w:rPr>
  </w:style>
  <w:style w:type="paragraph" w:styleId="Footer">
    <w:name w:val="footer"/>
    <w:basedOn w:val="Normal"/>
    <w:link w:val="FooterChar"/>
    <w:uiPriority w:val="99"/>
    <w:unhideWhenUsed/>
    <w:rsid w:val="0066074D"/>
    <w:pPr>
      <w:tabs>
        <w:tab w:val="center" w:pos="4680"/>
        <w:tab w:val="right" w:pos="9360"/>
      </w:tabs>
    </w:pPr>
  </w:style>
  <w:style w:type="character" w:customStyle="1" w:styleId="FooterChar">
    <w:name w:val="Footer Char"/>
    <w:basedOn w:val="DefaultParagraphFont"/>
    <w:link w:val="Footer"/>
    <w:uiPriority w:val="99"/>
    <w:rsid w:val="006607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Epps-Baker-Criminal-JS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Epps-Baker-Criminal-JSR.dotx</Template>
  <TotalTime>0</TotalTime>
  <Pages>2</Pages>
  <Words>271</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2021-06-14T14:19:00Z</dcterms:created>
  <dcterms:modified xsi:type="dcterms:W3CDTF">2021-06-14T14:20:00Z</dcterms:modified>
</cp:coreProperties>
</file>